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79" w:rsidRPr="008C3DB3" w:rsidRDefault="008E1E2B" w:rsidP="00291679">
      <w:pPr>
        <w:spacing w:line="0" w:lineRule="atLeast"/>
        <w:jc w:val="center"/>
        <w:rPr>
          <w:rFonts w:eastAsia="標楷體"/>
          <w:b/>
          <w:sz w:val="36"/>
          <w:szCs w:val="36"/>
        </w:rPr>
      </w:pPr>
      <w:r>
        <w:rPr>
          <w:rFonts w:eastAsia="標楷體"/>
          <w:b/>
          <w:sz w:val="36"/>
          <w:szCs w:val="36"/>
        </w:rPr>
        <w:t>高雄醫學大學</w:t>
      </w:r>
      <w:r>
        <w:rPr>
          <w:rFonts w:eastAsia="標楷體" w:hint="eastAsia"/>
          <w:b/>
          <w:sz w:val="36"/>
          <w:szCs w:val="36"/>
        </w:rPr>
        <w:t>藥</w:t>
      </w:r>
      <w:r w:rsidR="00291679" w:rsidRPr="008C3DB3">
        <w:rPr>
          <w:rFonts w:eastAsia="標楷體"/>
          <w:b/>
          <w:sz w:val="36"/>
          <w:szCs w:val="36"/>
        </w:rPr>
        <w:t>學院</w:t>
      </w:r>
      <w:r>
        <w:rPr>
          <w:rFonts w:eastAsia="標楷體" w:hint="eastAsia"/>
          <w:b/>
          <w:sz w:val="36"/>
          <w:szCs w:val="36"/>
        </w:rPr>
        <w:t>藥</w:t>
      </w:r>
      <w:r w:rsidR="00291679" w:rsidRPr="00C26DD1">
        <w:rPr>
          <w:rFonts w:eastAsia="標楷體"/>
          <w:b/>
          <w:sz w:val="36"/>
          <w:szCs w:val="36"/>
        </w:rPr>
        <w:t>學系</w:t>
      </w:r>
      <w:r w:rsidR="00291679" w:rsidRPr="008C3DB3">
        <w:rPr>
          <w:rFonts w:eastAsia="標楷體"/>
          <w:b/>
          <w:sz w:val="36"/>
          <w:szCs w:val="36"/>
        </w:rPr>
        <w:t>系主任遴選委員會</w:t>
      </w:r>
    </w:p>
    <w:p w:rsidR="00291679" w:rsidRPr="008C3DB3" w:rsidRDefault="00291679" w:rsidP="00291679">
      <w:pPr>
        <w:spacing w:line="0" w:lineRule="atLeast"/>
        <w:jc w:val="center"/>
        <w:rPr>
          <w:rFonts w:eastAsia="標楷體"/>
          <w:b/>
          <w:sz w:val="36"/>
          <w:szCs w:val="36"/>
        </w:rPr>
      </w:pPr>
      <w:r w:rsidRPr="008C3DB3">
        <w:rPr>
          <w:rFonts w:eastAsia="標楷體"/>
          <w:b/>
          <w:sz w:val="36"/>
          <w:szCs w:val="36"/>
        </w:rPr>
        <w:t>個人</w:t>
      </w:r>
      <w:r w:rsidR="00CD58CA" w:rsidRPr="008C3DB3">
        <w:rPr>
          <w:rFonts w:eastAsia="標楷體" w:hint="eastAsia"/>
          <w:b/>
          <w:sz w:val="36"/>
          <w:szCs w:val="36"/>
        </w:rPr>
        <w:t>資料蒐集、處理及利用</w:t>
      </w:r>
      <w:r w:rsidRPr="008C3DB3">
        <w:rPr>
          <w:rFonts w:eastAsia="標楷體"/>
          <w:b/>
          <w:sz w:val="36"/>
          <w:szCs w:val="36"/>
        </w:rPr>
        <w:t>聲明暨同意書</w:t>
      </w:r>
    </w:p>
    <w:p w:rsidR="00291679" w:rsidRPr="00C46FD8" w:rsidRDefault="00291679" w:rsidP="00291679">
      <w:pPr>
        <w:rPr>
          <w:rFonts w:eastAsia="標楷體"/>
          <w:szCs w:val="22"/>
        </w:rPr>
      </w:pPr>
    </w:p>
    <w:p w:rsidR="00291679" w:rsidRPr="00C46FD8" w:rsidRDefault="00291679" w:rsidP="00291679">
      <w:pPr>
        <w:spacing w:line="0" w:lineRule="atLeast"/>
        <w:jc w:val="both"/>
        <w:rPr>
          <w:rFonts w:eastAsia="標楷體"/>
          <w:sz w:val="28"/>
          <w:szCs w:val="28"/>
        </w:rPr>
      </w:pPr>
      <w:r w:rsidRPr="00C46FD8">
        <w:rPr>
          <w:rFonts w:eastAsia="標楷體"/>
          <w:sz w:val="28"/>
          <w:szCs w:val="28"/>
          <w:lang w:eastAsia="zh-HK"/>
        </w:rPr>
        <w:t>高雄醫學大學</w:t>
      </w:r>
      <w:r w:rsidR="008E1E2B">
        <w:rPr>
          <w:rFonts w:eastAsia="標楷體" w:hint="eastAsia"/>
          <w:sz w:val="28"/>
          <w:szCs w:val="28"/>
        </w:rPr>
        <w:t>藥學院藥</w:t>
      </w:r>
      <w:r w:rsidRPr="00C46FD8">
        <w:rPr>
          <w:rFonts w:eastAsia="標楷體"/>
          <w:sz w:val="28"/>
          <w:szCs w:val="28"/>
        </w:rPr>
        <w:t>學系系主任</w:t>
      </w:r>
      <w:r w:rsidRPr="00C46FD8">
        <w:rPr>
          <w:rFonts w:eastAsia="標楷體"/>
          <w:sz w:val="28"/>
          <w:szCs w:val="28"/>
          <w:lang w:eastAsia="zh-HK"/>
        </w:rPr>
        <w:t>遴選委員會</w:t>
      </w:r>
      <w:r w:rsidRPr="00C46FD8">
        <w:rPr>
          <w:rFonts w:eastAsia="標楷體"/>
          <w:sz w:val="28"/>
          <w:szCs w:val="28"/>
        </w:rPr>
        <w:t>(</w:t>
      </w:r>
      <w:r w:rsidRPr="00C46FD8">
        <w:rPr>
          <w:rFonts w:eastAsia="標楷體"/>
          <w:sz w:val="28"/>
          <w:szCs w:val="28"/>
        </w:rPr>
        <w:t>下稱本會</w:t>
      </w:r>
      <w:r w:rsidRPr="00C46FD8">
        <w:rPr>
          <w:rFonts w:eastAsia="標楷體"/>
          <w:sz w:val="28"/>
          <w:szCs w:val="28"/>
        </w:rPr>
        <w:t>)</w:t>
      </w:r>
      <w:r w:rsidRPr="00C46FD8">
        <w:rPr>
          <w:rFonts w:eastAsia="標楷體"/>
          <w:sz w:val="28"/>
          <w:szCs w:val="28"/>
        </w:rPr>
        <w:t>蒐集您的個人基本資料，並依個人資料保護法第</w:t>
      </w:r>
      <w:r w:rsidRPr="00C46FD8">
        <w:rPr>
          <w:rFonts w:eastAsia="標楷體"/>
          <w:sz w:val="28"/>
          <w:szCs w:val="28"/>
        </w:rPr>
        <w:t>8</w:t>
      </w:r>
      <w:r w:rsidRPr="00C46FD8">
        <w:rPr>
          <w:rFonts w:eastAsia="標楷體"/>
          <w:sz w:val="28"/>
          <w:szCs w:val="28"/>
        </w:rPr>
        <w:t>條規定向您告知下列事項：</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蒐集目的：為徵求系主任候選人辦理系主任遴選，本會將蒐集您的個人資料建檔。</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蒐集範圍及類別：姓名</w:t>
      </w:r>
      <w:r w:rsidR="00923E68" w:rsidRPr="00C46FD8">
        <w:rPr>
          <w:rFonts w:eastAsia="標楷體"/>
          <w:sz w:val="28"/>
          <w:szCs w:val="28"/>
        </w:rPr>
        <w:t>、性別</w:t>
      </w:r>
      <w:r w:rsidRPr="00C46FD8">
        <w:rPr>
          <w:rFonts w:eastAsia="標楷體"/>
          <w:sz w:val="28"/>
          <w:szCs w:val="28"/>
        </w:rPr>
        <w:t>、出生年月日、</w:t>
      </w:r>
      <w:r w:rsidR="00923E68" w:rsidRPr="00C46FD8">
        <w:rPr>
          <w:rFonts w:eastAsia="標楷體"/>
          <w:sz w:val="28"/>
          <w:szCs w:val="28"/>
        </w:rPr>
        <w:t>身分證字號、</w:t>
      </w:r>
      <w:r w:rsidRPr="00C46FD8">
        <w:rPr>
          <w:rFonts w:eastAsia="標楷體"/>
          <w:sz w:val="28"/>
          <w:szCs w:val="28"/>
        </w:rPr>
        <w:t>職稱、工作地址、住家電話、行動電話、通訊地址、電子</w:t>
      </w:r>
      <w:r w:rsidR="00923E68" w:rsidRPr="00C46FD8">
        <w:rPr>
          <w:rFonts w:eastAsia="標楷體"/>
          <w:sz w:val="28"/>
          <w:szCs w:val="28"/>
        </w:rPr>
        <w:t>郵件地址</w:t>
      </w:r>
      <w:r w:rsidRPr="00C46FD8">
        <w:rPr>
          <w:rFonts w:eastAsia="標楷體"/>
          <w:sz w:val="28"/>
          <w:szCs w:val="28"/>
        </w:rPr>
        <w:t>、職業、學歷及工作經驗等，詳如「高雄醫學大學</w:t>
      </w:r>
      <w:r w:rsidR="001F0153">
        <w:rPr>
          <w:rFonts w:eastAsia="標楷體" w:hint="eastAsia"/>
          <w:sz w:val="28"/>
          <w:szCs w:val="28"/>
        </w:rPr>
        <w:t>藥學</w:t>
      </w:r>
      <w:r w:rsidR="00923E68" w:rsidRPr="00C46FD8">
        <w:rPr>
          <w:rFonts w:eastAsia="標楷體"/>
          <w:sz w:val="28"/>
          <w:szCs w:val="28"/>
        </w:rPr>
        <w:t>系</w:t>
      </w:r>
      <w:r w:rsidR="001F0153">
        <w:rPr>
          <w:rFonts w:eastAsia="標楷體" w:hint="eastAsia"/>
          <w:sz w:val="28"/>
          <w:szCs w:val="28"/>
        </w:rPr>
        <w:t>系</w:t>
      </w:r>
      <w:r w:rsidR="00923E68" w:rsidRPr="00C46FD8">
        <w:rPr>
          <w:rFonts w:eastAsia="標楷體"/>
          <w:sz w:val="28"/>
          <w:szCs w:val="28"/>
        </w:rPr>
        <w:t>主任</w:t>
      </w:r>
      <w:r w:rsidRPr="00C46FD8">
        <w:rPr>
          <w:rFonts w:eastAsia="標楷體"/>
          <w:sz w:val="28"/>
          <w:szCs w:val="28"/>
        </w:rPr>
        <w:t>候選人資料表」。</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利用期間及地區：在本校校務所及地區（含中華民國境內及未受主管機關禁止國際傳輸之境外地區）內，除法令另有規定外，本會將於</w:t>
      </w:r>
      <w:r w:rsidR="00B44121" w:rsidRPr="00C46FD8">
        <w:rPr>
          <w:rFonts w:eastAsia="標楷體"/>
          <w:sz w:val="28"/>
          <w:szCs w:val="28"/>
        </w:rPr>
        <w:t>系主任</w:t>
      </w:r>
      <w:r w:rsidRPr="00C46FD8">
        <w:rPr>
          <w:rFonts w:eastAsia="標楷體"/>
          <w:sz w:val="28"/>
          <w:szCs w:val="28"/>
        </w:rPr>
        <w:t>遴選作業期</w:t>
      </w:r>
      <w:r w:rsidRPr="00C46FD8">
        <w:rPr>
          <w:rFonts w:eastAsia="標楷體"/>
          <w:sz w:val="28"/>
          <w:szCs w:val="28"/>
          <w:lang w:eastAsia="zh-HK"/>
        </w:rPr>
        <w:t>間</w:t>
      </w:r>
      <w:r w:rsidRPr="00C46FD8">
        <w:rPr>
          <w:rFonts w:eastAsia="標楷體"/>
          <w:sz w:val="28"/>
          <w:szCs w:val="28"/>
        </w:rPr>
        <w:t>利用上述資料。</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利用對象及方式：除法令另有規定外，本會為達前述蒐集之目的，將於必要時利用您的個人資料以聯繫或通知等；亦將於必要時將您的個人資料適度提供予第三人如主管機關及其他為達蒐集之目的所需提供之機關。</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您得依個人資料法保護法第</w:t>
      </w:r>
      <w:r w:rsidRPr="00C46FD8">
        <w:rPr>
          <w:rFonts w:eastAsia="標楷體"/>
          <w:sz w:val="28"/>
          <w:szCs w:val="28"/>
        </w:rPr>
        <w:t>3</w:t>
      </w:r>
      <w:r w:rsidRPr="00C46FD8">
        <w:rPr>
          <w:rFonts w:eastAsia="標楷體"/>
          <w:sz w:val="28"/>
          <w:szCs w:val="28"/>
        </w:rPr>
        <w:t>條規定向本會就您的個人資料行使請求查詢、閱覽、複製、補充、更正及請求停止蒐集、處理、利用及請求刪除等權利。</w:t>
      </w:r>
    </w:p>
    <w:p w:rsidR="00291679" w:rsidRPr="00C46FD8" w:rsidRDefault="00291679" w:rsidP="00291679">
      <w:pPr>
        <w:ind w:left="480"/>
        <w:rPr>
          <w:szCs w:val="22"/>
        </w:rPr>
      </w:pPr>
    </w:p>
    <w:p w:rsidR="00291679" w:rsidRPr="00C46FD8" w:rsidRDefault="00291679" w:rsidP="00291679">
      <w:pPr>
        <w:ind w:left="480"/>
        <w:rPr>
          <w:szCs w:val="22"/>
        </w:rPr>
      </w:pPr>
    </w:p>
    <w:p w:rsidR="00291679" w:rsidRPr="00C46FD8" w:rsidRDefault="00291679" w:rsidP="00291679">
      <w:pPr>
        <w:rPr>
          <w:rFonts w:eastAsia="標楷體"/>
          <w:sz w:val="28"/>
          <w:szCs w:val="22"/>
        </w:rPr>
      </w:pPr>
      <w:r w:rsidRPr="00C46FD8">
        <w:rPr>
          <w:rFonts w:eastAsia="標楷體"/>
          <w:sz w:val="28"/>
          <w:szCs w:val="22"/>
          <w:u w:val="single"/>
        </w:rPr>
        <w:t>本人已詳細閱讀上列告知事項且完全明瞭其內容</w:t>
      </w:r>
    </w:p>
    <w:p w:rsidR="00291679" w:rsidRPr="00C46FD8" w:rsidRDefault="00291679" w:rsidP="00291679">
      <w:pPr>
        <w:spacing w:line="600" w:lineRule="exact"/>
        <w:rPr>
          <w:rFonts w:eastAsia="標楷體"/>
          <w:sz w:val="28"/>
          <w:szCs w:val="22"/>
        </w:rPr>
      </w:pPr>
    </w:p>
    <w:p w:rsidR="00291679" w:rsidRPr="00C46FD8" w:rsidRDefault="00291679" w:rsidP="00291679">
      <w:pPr>
        <w:spacing w:line="600" w:lineRule="exact"/>
        <w:rPr>
          <w:rFonts w:eastAsia="標楷體"/>
          <w:sz w:val="32"/>
          <w:szCs w:val="32"/>
        </w:rPr>
      </w:pPr>
      <w:r w:rsidRPr="00C46FD8">
        <w:rPr>
          <w:rFonts w:eastAsia="標楷體"/>
          <w:sz w:val="28"/>
          <w:szCs w:val="22"/>
        </w:rPr>
        <w:t>立同意書人：</w:t>
      </w:r>
      <w:r w:rsidRPr="00C46FD8">
        <w:rPr>
          <w:rFonts w:eastAsia="標楷體"/>
          <w:sz w:val="28"/>
          <w:szCs w:val="22"/>
          <w:u w:val="single"/>
        </w:rPr>
        <w:t xml:space="preserve">　　　　</w:t>
      </w:r>
      <w:bookmarkStart w:id="0" w:name="_GoBack"/>
      <w:bookmarkEnd w:id="0"/>
      <w:r w:rsidRPr="00C46FD8">
        <w:rPr>
          <w:rFonts w:eastAsia="標楷體"/>
          <w:sz w:val="28"/>
          <w:szCs w:val="22"/>
          <w:u w:val="single"/>
        </w:rPr>
        <w:t xml:space="preserve">　　　　　　　　</w:t>
      </w:r>
      <w:r w:rsidRPr="00C46FD8">
        <w:rPr>
          <w:rFonts w:eastAsia="標楷體"/>
          <w:sz w:val="28"/>
          <w:szCs w:val="22"/>
        </w:rPr>
        <w:t>（簽名）</w:t>
      </w:r>
    </w:p>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0E29B9" w:rsidRPr="00C46FD8" w:rsidRDefault="00291679" w:rsidP="00291679">
      <w:pPr>
        <w:jc w:val="distribute"/>
        <w:rPr>
          <w:rFonts w:eastAsia="標楷體"/>
          <w:sz w:val="32"/>
          <w:szCs w:val="32"/>
        </w:rPr>
      </w:pPr>
      <w:r w:rsidRPr="00C46FD8">
        <w:rPr>
          <w:rFonts w:eastAsia="標楷體"/>
          <w:sz w:val="32"/>
          <w:szCs w:val="32"/>
        </w:rPr>
        <w:t>中華民國</w:t>
      </w:r>
      <w:r w:rsidRPr="00C46FD8">
        <w:rPr>
          <w:rFonts w:eastAsia="標楷體"/>
          <w:sz w:val="32"/>
          <w:szCs w:val="32"/>
        </w:rPr>
        <w:t xml:space="preserve">  </w:t>
      </w:r>
      <w:r w:rsidRPr="00C46FD8">
        <w:rPr>
          <w:rFonts w:eastAsia="標楷體"/>
          <w:sz w:val="32"/>
          <w:szCs w:val="32"/>
        </w:rPr>
        <w:t>年</w:t>
      </w:r>
      <w:r w:rsidRPr="00C46FD8">
        <w:rPr>
          <w:rFonts w:eastAsia="標楷體"/>
          <w:sz w:val="32"/>
          <w:szCs w:val="32"/>
        </w:rPr>
        <w:t xml:space="preserve">  </w:t>
      </w:r>
      <w:r w:rsidRPr="00C46FD8">
        <w:rPr>
          <w:rFonts w:eastAsia="標楷體"/>
          <w:sz w:val="32"/>
          <w:szCs w:val="32"/>
        </w:rPr>
        <w:t>月</w:t>
      </w:r>
      <w:r w:rsidRPr="00C46FD8">
        <w:rPr>
          <w:rFonts w:eastAsia="標楷體"/>
          <w:sz w:val="32"/>
          <w:szCs w:val="32"/>
        </w:rPr>
        <w:t xml:space="preserve">  </w:t>
      </w:r>
      <w:r w:rsidRPr="00C46FD8">
        <w:rPr>
          <w:rFonts w:eastAsia="標楷體"/>
          <w:sz w:val="32"/>
          <w:szCs w:val="32"/>
        </w:rPr>
        <w:t>日</w:t>
      </w:r>
    </w:p>
    <w:sectPr w:rsidR="000E29B9" w:rsidRPr="00C46FD8" w:rsidSect="0029167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18" w:rsidRDefault="00F80118" w:rsidP="00CD58CA">
      <w:r>
        <w:separator/>
      </w:r>
    </w:p>
  </w:endnote>
  <w:endnote w:type="continuationSeparator" w:id="0">
    <w:p w:rsidR="00F80118" w:rsidRDefault="00F80118" w:rsidP="00CD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18" w:rsidRDefault="00F80118" w:rsidP="00CD58CA">
      <w:r>
        <w:separator/>
      </w:r>
    </w:p>
  </w:footnote>
  <w:footnote w:type="continuationSeparator" w:id="0">
    <w:p w:rsidR="00F80118" w:rsidRDefault="00F80118" w:rsidP="00CD58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79"/>
    <w:rsid w:val="000E29B9"/>
    <w:rsid w:val="00127155"/>
    <w:rsid w:val="001F0153"/>
    <w:rsid w:val="00200E06"/>
    <w:rsid w:val="0022485B"/>
    <w:rsid w:val="00291679"/>
    <w:rsid w:val="0033204E"/>
    <w:rsid w:val="003A3898"/>
    <w:rsid w:val="003D4757"/>
    <w:rsid w:val="0040712A"/>
    <w:rsid w:val="005201AC"/>
    <w:rsid w:val="005B02FD"/>
    <w:rsid w:val="008C3DB3"/>
    <w:rsid w:val="008E1E2B"/>
    <w:rsid w:val="00923E68"/>
    <w:rsid w:val="009C757B"/>
    <w:rsid w:val="00B44121"/>
    <w:rsid w:val="00B6416B"/>
    <w:rsid w:val="00BB586B"/>
    <w:rsid w:val="00C26DD1"/>
    <w:rsid w:val="00C46FD8"/>
    <w:rsid w:val="00CD58CA"/>
    <w:rsid w:val="00F801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D28DE"/>
  <w15:chartTrackingRefBased/>
  <w15:docId w15:val="{13414AEF-73F7-4433-AE50-EE23A47E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67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8CA"/>
    <w:pPr>
      <w:tabs>
        <w:tab w:val="center" w:pos="4153"/>
        <w:tab w:val="right" w:pos="8306"/>
      </w:tabs>
      <w:snapToGrid w:val="0"/>
    </w:pPr>
    <w:rPr>
      <w:sz w:val="20"/>
    </w:rPr>
  </w:style>
  <w:style w:type="character" w:customStyle="1" w:styleId="a4">
    <w:name w:val="頁首 字元"/>
    <w:basedOn w:val="a0"/>
    <w:link w:val="a3"/>
    <w:uiPriority w:val="99"/>
    <w:rsid w:val="00CD58CA"/>
    <w:rPr>
      <w:rFonts w:ascii="Times New Roman" w:eastAsia="新細明體" w:hAnsi="Times New Roman" w:cs="Times New Roman"/>
      <w:sz w:val="20"/>
      <w:szCs w:val="20"/>
    </w:rPr>
  </w:style>
  <w:style w:type="paragraph" w:styleId="a5">
    <w:name w:val="footer"/>
    <w:basedOn w:val="a"/>
    <w:link w:val="a6"/>
    <w:uiPriority w:val="99"/>
    <w:unhideWhenUsed/>
    <w:rsid w:val="00CD58CA"/>
    <w:pPr>
      <w:tabs>
        <w:tab w:val="center" w:pos="4153"/>
        <w:tab w:val="right" w:pos="8306"/>
      </w:tabs>
      <w:snapToGrid w:val="0"/>
    </w:pPr>
    <w:rPr>
      <w:sz w:val="20"/>
    </w:rPr>
  </w:style>
  <w:style w:type="character" w:customStyle="1" w:styleId="a6">
    <w:name w:val="頁尾 字元"/>
    <w:basedOn w:val="a0"/>
    <w:link w:val="a5"/>
    <w:uiPriority w:val="99"/>
    <w:rsid w:val="00CD58CA"/>
    <w:rPr>
      <w:rFonts w:ascii="Times New Roman" w:eastAsia="新細明體" w:hAnsi="Times New Roman" w:cs="Times New Roman"/>
      <w:sz w:val="20"/>
      <w:szCs w:val="20"/>
    </w:rPr>
  </w:style>
  <w:style w:type="paragraph" w:styleId="a7">
    <w:name w:val="Balloon Text"/>
    <w:basedOn w:val="a"/>
    <w:link w:val="a8"/>
    <w:uiPriority w:val="99"/>
    <w:semiHidden/>
    <w:unhideWhenUsed/>
    <w:rsid w:val="003D47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D47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2024-02-27T02:16:00Z</cp:lastPrinted>
  <dcterms:created xsi:type="dcterms:W3CDTF">2024-02-27T02:31:00Z</dcterms:created>
  <dcterms:modified xsi:type="dcterms:W3CDTF">2024-02-27T02:31:00Z</dcterms:modified>
</cp:coreProperties>
</file>