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06" w:rsidRPr="00C75563" w:rsidRDefault="00285E69" w:rsidP="00285E6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75563">
        <w:rPr>
          <w:rFonts w:ascii="標楷體" w:eastAsia="標楷體" w:hAnsi="標楷體" w:hint="eastAsia"/>
          <w:b/>
          <w:sz w:val="32"/>
          <w:szCs w:val="32"/>
        </w:rPr>
        <w:t>財團法人高醫藥學文教基金會獎學金申請表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425"/>
        <w:gridCol w:w="851"/>
        <w:gridCol w:w="4111"/>
      </w:tblGrid>
      <w:tr w:rsidR="004914A2" w:rsidRPr="004914A2" w:rsidTr="00291AEE">
        <w:tc>
          <w:tcPr>
            <w:tcW w:w="1418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系所別</w:t>
            </w:r>
            <w:proofErr w:type="gramEnd"/>
          </w:p>
        </w:tc>
        <w:tc>
          <w:tcPr>
            <w:tcW w:w="4111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班年級</w:t>
            </w:r>
            <w:proofErr w:type="gramEnd"/>
          </w:p>
        </w:tc>
        <w:tc>
          <w:tcPr>
            <w:tcW w:w="4111" w:type="dxa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14A2" w:rsidRPr="004914A2" w:rsidTr="00291AEE">
        <w:tc>
          <w:tcPr>
            <w:tcW w:w="1418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學生姓名</w:t>
            </w:r>
          </w:p>
        </w:tc>
        <w:tc>
          <w:tcPr>
            <w:tcW w:w="4111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4111" w:type="dxa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14A2" w:rsidRPr="004914A2" w:rsidTr="00291AEE">
        <w:tc>
          <w:tcPr>
            <w:tcW w:w="1418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電話</w:t>
            </w:r>
          </w:p>
        </w:tc>
        <w:tc>
          <w:tcPr>
            <w:tcW w:w="4111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4111" w:type="dxa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5E69" w:rsidRPr="004914A2" w:rsidTr="00291AEE">
        <w:tc>
          <w:tcPr>
            <w:tcW w:w="1418" w:type="dxa"/>
            <w:vAlign w:val="center"/>
          </w:tcPr>
          <w:p w:rsidR="00A25F3C" w:rsidRPr="004914A2" w:rsidRDefault="00285E69" w:rsidP="00A25F3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申請</w:t>
            </w:r>
            <w:proofErr w:type="gramStart"/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打勾處</w:t>
            </w:r>
            <w:proofErr w:type="gramEnd"/>
          </w:p>
        </w:tc>
        <w:tc>
          <w:tcPr>
            <w:tcW w:w="4536" w:type="dxa"/>
            <w:gridSpan w:val="2"/>
          </w:tcPr>
          <w:p w:rsidR="00285E69" w:rsidRPr="00291AEE" w:rsidRDefault="004914A2" w:rsidP="00291A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291AEE">
              <w:rPr>
                <w:rFonts w:ascii="新細明體" w:eastAsia="新細明體" w:hAnsi="新細明體" w:cs="Times New Roman" w:hint="eastAsia"/>
                <w:sz w:val="36"/>
                <w:szCs w:val="36"/>
              </w:rPr>
              <w:t>□</w:t>
            </w:r>
          </w:p>
        </w:tc>
        <w:tc>
          <w:tcPr>
            <w:tcW w:w="4962" w:type="dxa"/>
            <w:gridSpan w:val="2"/>
          </w:tcPr>
          <w:p w:rsidR="00285E69" w:rsidRPr="00291AEE" w:rsidRDefault="00A25F3C" w:rsidP="00291A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291AEE">
              <w:rPr>
                <w:rFonts w:ascii="新細明體" w:eastAsia="新細明體" w:hAnsi="新細明體" w:cs="Times New Roman" w:hint="eastAsia"/>
                <w:sz w:val="36"/>
                <w:szCs w:val="36"/>
              </w:rPr>
              <w:t>□</w:t>
            </w:r>
          </w:p>
        </w:tc>
      </w:tr>
      <w:tr w:rsidR="00285E69" w:rsidRPr="004914A2" w:rsidTr="00291AEE">
        <w:tc>
          <w:tcPr>
            <w:tcW w:w="1418" w:type="dxa"/>
            <w:vAlign w:val="center"/>
          </w:tcPr>
          <w:p w:rsidR="00285E69" w:rsidRPr="004914A2" w:rsidRDefault="00285E69" w:rsidP="00285E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獎學金名稱</w:t>
            </w:r>
          </w:p>
        </w:tc>
        <w:tc>
          <w:tcPr>
            <w:tcW w:w="4536" w:type="dxa"/>
            <w:gridSpan w:val="2"/>
          </w:tcPr>
          <w:p w:rsidR="00285E69" w:rsidRPr="00291AEE" w:rsidRDefault="00285E69" w:rsidP="00291AEE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</w:pPr>
            <w:r w:rsidRPr="00291AEE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陳和川校友獎學金</w:t>
            </w:r>
          </w:p>
          <w:p w:rsidR="00285E69" w:rsidRPr="00291AEE" w:rsidRDefault="00285E69" w:rsidP="00291AEE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291AEE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藥學系第</w:t>
            </w:r>
            <w:r w:rsidRPr="00291AEE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16</w:t>
            </w:r>
            <w:r w:rsidRPr="00291AEE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屆</w:t>
            </w:r>
            <w:r w:rsidRPr="00291AEE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(Rx16)</w:t>
            </w:r>
            <w:r w:rsidRPr="00291AEE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優秀學生助學金</w:t>
            </w:r>
          </w:p>
        </w:tc>
        <w:tc>
          <w:tcPr>
            <w:tcW w:w="4962" w:type="dxa"/>
            <w:gridSpan w:val="2"/>
          </w:tcPr>
          <w:p w:rsidR="00285E69" w:rsidRPr="00A25F3C" w:rsidRDefault="00291AEE" w:rsidP="00291AEE">
            <w:pPr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新細明體" w:eastAsia="新細明體" w:hAnsi="新細明體" w:cs="Arial" w:hint="eastAsia"/>
                <w:szCs w:val="24"/>
                <w:shd w:val="clear" w:color="auto" w:fill="FFFFFF"/>
              </w:rPr>
              <w:t xml:space="preserve">□ </w:t>
            </w:r>
            <w:r w:rsidR="00A25F3C" w:rsidRPr="00A25F3C">
              <w:rPr>
                <w:rFonts w:ascii="標楷體" w:eastAsia="標楷體" w:hAnsi="標楷體" w:cs="Arial"/>
                <w:szCs w:val="24"/>
                <w:shd w:val="clear" w:color="auto" w:fill="FFFFFF"/>
              </w:rPr>
              <w:t>梁明聖獎學金</w:t>
            </w:r>
          </w:p>
          <w:p w:rsidR="00A25F3C" w:rsidRPr="00A25F3C" w:rsidRDefault="00291AEE" w:rsidP="00291AE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Arial" w:hint="eastAsia"/>
                <w:szCs w:val="24"/>
                <w:shd w:val="clear" w:color="auto" w:fill="FFFFFF"/>
              </w:rPr>
              <w:t xml:space="preserve">□ </w:t>
            </w:r>
            <w:r w:rsidR="00A25F3C" w:rsidRPr="00A25F3C">
              <w:rPr>
                <w:rFonts w:ascii="標楷體" w:eastAsia="標楷體" w:hAnsi="標楷體" w:cs="Arial"/>
                <w:szCs w:val="24"/>
                <w:shd w:val="clear" w:color="auto" w:fill="FFFFFF"/>
              </w:rPr>
              <w:t>藥學系洪英傑校友</w:t>
            </w:r>
            <w:proofErr w:type="gramStart"/>
            <w:r w:rsidR="00A25F3C" w:rsidRPr="00A25F3C">
              <w:rPr>
                <w:rFonts w:ascii="標楷體" w:eastAsia="標楷體" w:hAnsi="標楷體" w:cs="Arial"/>
                <w:szCs w:val="24"/>
                <w:shd w:val="clear" w:color="auto" w:fill="FFFFFF"/>
              </w:rPr>
              <w:t>清寒暨急難</w:t>
            </w:r>
            <w:proofErr w:type="gramEnd"/>
            <w:r w:rsidR="00A25F3C" w:rsidRPr="00A25F3C">
              <w:rPr>
                <w:rFonts w:ascii="標楷體" w:eastAsia="標楷體" w:hAnsi="標楷體" w:cs="Arial"/>
                <w:szCs w:val="24"/>
                <w:shd w:val="clear" w:color="auto" w:fill="FFFFFF"/>
              </w:rPr>
              <w:t>救助獎助金</w:t>
            </w:r>
          </w:p>
        </w:tc>
      </w:tr>
      <w:tr w:rsidR="00285E69" w:rsidRPr="004914A2" w:rsidTr="00291AEE">
        <w:tc>
          <w:tcPr>
            <w:tcW w:w="1418" w:type="dxa"/>
            <w:vAlign w:val="center"/>
          </w:tcPr>
          <w:p w:rsidR="00285E69" w:rsidRPr="004914A2" w:rsidRDefault="00285E69" w:rsidP="00285E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申請資格</w:t>
            </w:r>
          </w:p>
        </w:tc>
        <w:tc>
          <w:tcPr>
            <w:tcW w:w="4536" w:type="dxa"/>
            <w:gridSpan w:val="2"/>
          </w:tcPr>
          <w:p w:rsidR="00285E69" w:rsidRPr="00291AEE" w:rsidRDefault="00285E69" w:rsidP="00291AEE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凡本院</w:t>
            </w:r>
            <w:r w:rsidRPr="00DD7680"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藥學系學生、研究生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（在職專班除外）符合下列規定之</w:t>
            </w: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者得申請之：</w:t>
            </w:r>
          </w:p>
          <w:p w:rsidR="00285E69" w:rsidRPr="00291AEE" w:rsidRDefault="00326C31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低收入戶學生。</w:t>
            </w:r>
          </w:p>
          <w:p w:rsidR="00285E69" w:rsidRPr="00291AEE" w:rsidRDefault="00326C31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家庭年所得七十萬元以下之學生，家庭年所得之計列範圍如下：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未婚學生：學生本人、學生的父母、共同居住的祖父母、未婚的兄弟姐妹、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已婚且共同居住的兄弟姐妹。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已婚學生：學生本人、學生的父母、學生的配偶。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學生依所得稅法被列為扶養親屬者，應列計扶養人之所得。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若學生有特殊困難者，如單親家庭、家暴困境、失聯或服刑等情事者，學校得自行考量酌予放寬家庭收入計列範圍。</w:t>
            </w:r>
          </w:p>
          <w:p w:rsidR="00285E69" w:rsidRPr="00291AEE" w:rsidRDefault="00326C31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前學期成績在該班級百分之十</w:t>
            </w:r>
            <w:proofErr w:type="gramStart"/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以內，</w:t>
            </w:r>
            <w:proofErr w:type="gramEnd"/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學業成績平均七十分以上且全部及格，操行成績須達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82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分者。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 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前學期成績為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109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學年度第</w:t>
            </w:r>
            <w:r w:rsidR="009C489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bookmarkStart w:id="0" w:name="_GoBack"/>
            <w:bookmarkEnd w:id="0"/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學期成績</w:t>
            </w:r>
            <w:r w:rsidR="00285E69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4962" w:type="dxa"/>
            <w:gridSpan w:val="2"/>
          </w:tcPr>
          <w:p w:rsidR="00FB7E1F" w:rsidRPr="00291AEE" w:rsidRDefault="00FB7E1F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1AEE">
              <w:rPr>
                <w:rFonts w:ascii="標楷體" w:eastAsia="標楷體" w:hAnsi="標楷體"/>
                <w:sz w:val="20"/>
                <w:szCs w:val="20"/>
              </w:rPr>
              <w:t>凡</w:t>
            </w:r>
            <w:r w:rsidRPr="00DD7680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藥學</w:t>
            </w:r>
            <w:r w:rsidRPr="00DD7680">
              <w:rPr>
                <w:rFonts w:ascii="標楷體" w:eastAsia="標楷體" w:hAnsi="標楷體"/>
                <w:sz w:val="20"/>
                <w:szCs w:val="20"/>
                <w:highlight w:val="yellow"/>
              </w:rPr>
              <w:t>院學生</w:t>
            </w:r>
            <w:r w:rsidRPr="00291AEE">
              <w:rPr>
                <w:rFonts w:ascii="標楷體" w:eastAsia="標楷體" w:hAnsi="標楷體"/>
                <w:sz w:val="20"/>
                <w:szCs w:val="20"/>
              </w:rPr>
              <w:t>（在職進修班除外）符合下列規定之</w:t>
            </w:r>
            <w:proofErr w:type="gramStart"/>
            <w:r w:rsidRPr="00291AEE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291AEE">
              <w:rPr>
                <w:rFonts w:ascii="標楷體" w:eastAsia="標楷體" w:hAnsi="標楷體"/>
                <w:sz w:val="20"/>
                <w:szCs w:val="20"/>
              </w:rPr>
              <w:t>者得申請之：</w:t>
            </w:r>
          </w:p>
          <w:p w:rsidR="00A25F3C" w:rsidRPr="00291AEE" w:rsidRDefault="00326C31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="00FB7E1F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FB7E1F" w:rsidRPr="00291A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低收入戶學生。</w:t>
            </w:r>
          </w:p>
          <w:p w:rsidR="00A25F3C" w:rsidRPr="00291AEE" w:rsidRDefault="00326C31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家庭年所得七十萬元以下之學生，家庭年所得之計列範圍如下：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cs="Times New Roman" w:hint="eastAsia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未婚學生：學生本人、學生的父母、共同居住的祖父母、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未婚的兄弟姐妹、已婚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且共同居住的兄弟姐妹。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cs="Times New Roman" w:hint="eastAsia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已婚學生：學生本人、學生的父母、學生的配偶。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cs="Times New Roman" w:hint="eastAsia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學生依所得稅法被列為扶養親屬者，應列計扶養人之所得。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若學生有特殊困難者，如單親家庭、家暴困境、失聯或服刑等情事者，得考量酌予放寬家庭收入計列範圍。</w:t>
            </w:r>
          </w:p>
          <w:p w:rsidR="00A25F3C" w:rsidRPr="00291AEE" w:rsidRDefault="00326C31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□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="00A25F3C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須急難救助學生、有特殊困難學生。</w:t>
            </w:r>
          </w:p>
          <w:p w:rsidR="00285E69" w:rsidRPr="00291AEE" w:rsidRDefault="00285E69" w:rsidP="00291A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85E69" w:rsidRPr="004914A2" w:rsidTr="00291AEE">
        <w:tc>
          <w:tcPr>
            <w:tcW w:w="1418" w:type="dxa"/>
            <w:vAlign w:val="center"/>
          </w:tcPr>
          <w:p w:rsidR="00285E69" w:rsidRPr="004914A2" w:rsidRDefault="00285E69" w:rsidP="00285E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繳交資料</w:t>
            </w:r>
          </w:p>
        </w:tc>
        <w:tc>
          <w:tcPr>
            <w:tcW w:w="4536" w:type="dxa"/>
            <w:gridSpan w:val="2"/>
          </w:tcPr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本申請表。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6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  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前學期成績單正本含在該班級之百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6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分比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前學期學業成績平均七十分以上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6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且全部及格，操行成績須達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82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 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6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  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戶籍謄本。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低收入戶或家庭年所得七十萬元以下之證明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成績在該班級百分之十以內</w:t>
            </w: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者免提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4962" w:type="dxa"/>
            <w:gridSpan w:val="2"/>
          </w:tcPr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本申請表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戶籍謄本</w:t>
            </w:r>
          </w:p>
          <w:p w:rsidR="00C75563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43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以國稅局開立前一年度綜合所得稅各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43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類所得清單。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43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若有低收入戶證明，敬請附上。</w:t>
            </w:r>
          </w:p>
          <w:p w:rsidR="00285E69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五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僑生無我國戶籍謄本者，得檢附海外財務證明或清寒證明。必要時，得請僑務委員會查證。</w:t>
            </w:r>
          </w:p>
        </w:tc>
      </w:tr>
      <w:tr w:rsidR="004914A2" w:rsidRPr="004914A2" w:rsidTr="00291AEE">
        <w:tc>
          <w:tcPr>
            <w:tcW w:w="1418" w:type="dxa"/>
            <w:vAlign w:val="center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b/>
                <w:shd w:val="clear" w:color="auto" w:fill="FFFFFF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申請事由</w:t>
            </w:r>
          </w:p>
        </w:tc>
        <w:tc>
          <w:tcPr>
            <w:tcW w:w="9498" w:type="dxa"/>
            <w:gridSpan w:val="4"/>
          </w:tcPr>
          <w:p w:rsidR="004914A2" w:rsidRPr="004914A2" w:rsidRDefault="004914A2" w:rsidP="00285E6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  <w:p w:rsidR="004914A2" w:rsidRDefault="004914A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2E2" w:rsidRDefault="007832E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2E2" w:rsidRDefault="007832E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91AEE" w:rsidRDefault="00291AEE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91AEE" w:rsidRDefault="00291AEE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25F3C" w:rsidRPr="004914A2" w:rsidRDefault="00A25F3C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14A2" w:rsidRPr="004914A2" w:rsidTr="00291AEE">
        <w:tc>
          <w:tcPr>
            <w:tcW w:w="1418" w:type="dxa"/>
            <w:vAlign w:val="center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b/>
                <w:shd w:val="clear" w:color="auto" w:fill="FFFFFF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導師或指導</w:t>
            </w:r>
          </w:p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b/>
                <w:shd w:val="clear" w:color="auto" w:fill="FFFFFF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教授意見</w:t>
            </w:r>
          </w:p>
        </w:tc>
        <w:tc>
          <w:tcPr>
            <w:tcW w:w="9498" w:type="dxa"/>
            <w:gridSpan w:val="4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914A2" w:rsidRDefault="004914A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91AEE" w:rsidRDefault="00291AEE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2E2" w:rsidRPr="004914A2" w:rsidRDefault="007832E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85E69" w:rsidRPr="004914A2" w:rsidRDefault="004914A2" w:rsidP="004914A2">
      <w:pPr>
        <w:spacing w:beforeLines="50" w:before="180"/>
        <w:rPr>
          <w:rFonts w:ascii="Times New Roman" w:eastAsia="標楷體" w:hAnsi="Times New Roman" w:cs="Times New Roman"/>
          <w:b/>
          <w:szCs w:val="24"/>
        </w:rPr>
      </w:pPr>
      <w:r w:rsidRPr="004914A2">
        <w:rPr>
          <w:rFonts w:ascii="Times New Roman" w:eastAsia="標楷體" w:hAnsi="Times New Roman" w:cs="Times New Roman"/>
          <w:b/>
          <w:szCs w:val="24"/>
        </w:rPr>
        <w:t>學生簽名：</w:t>
      </w:r>
      <w:r w:rsidRPr="004914A2">
        <w:rPr>
          <w:rFonts w:ascii="Times New Roman" w:eastAsia="標楷體" w:hAnsi="Times New Roman" w:cs="Times New Roman"/>
          <w:b/>
          <w:szCs w:val="24"/>
        </w:rPr>
        <w:t xml:space="preserve">                                  </w:t>
      </w:r>
      <w:r w:rsidRPr="004914A2">
        <w:rPr>
          <w:rFonts w:ascii="Times New Roman" w:eastAsia="標楷體" w:hAnsi="Times New Roman" w:cs="Times New Roman"/>
          <w:b/>
          <w:szCs w:val="24"/>
        </w:rPr>
        <w:t>系主任</w:t>
      </w:r>
      <w:r w:rsidRPr="004914A2">
        <w:rPr>
          <w:rFonts w:ascii="Times New Roman" w:eastAsia="標楷體" w:hAnsi="Times New Roman" w:cs="Times New Roman"/>
          <w:b/>
          <w:szCs w:val="24"/>
        </w:rPr>
        <w:t>/</w:t>
      </w:r>
      <w:r w:rsidRPr="004914A2">
        <w:rPr>
          <w:rFonts w:ascii="Times New Roman" w:eastAsia="標楷體" w:hAnsi="Times New Roman" w:cs="Times New Roman"/>
          <w:b/>
          <w:szCs w:val="24"/>
        </w:rPr>
        <w:t>所長：</w:t>
      </w:r>
    </w:p>
    <w:sectPr w:rsidR="00285E69" w:rsidRPr="004914A2" w:rsidSect="00285E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43EF"/>
    <w:multiLevelType w:val="hybridMultilevel"/>
    <w:tmpl w:val="A95CAA5E"/>
    <w:lvl w:ilvl="0" w:tplc="E3BE998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69"/>
    <w:rsid w:val="00285E69"/>
    <w:rsid w:val="00291AEE"/>
    <w:rsid w:val="00326C31"/>
    <w:rsid w:val="004914A2"/>
    <w:rsid w:val="005F75EC"/>
    <w:rsid w:val="00655106"/>
    <w:rsid w:val="007832E2"/>
    <w:rsid w:val="009C489B"/>
    <w:rsid w:val="00A25F3C"/>
    <w:rsid w:val="00B209B0"/>
    <w:rsid w:val="00C75563"/>
    <w:rsid w:val="00D55FC6"/>
    <w:rsid w:val="00DD7680"/>
    <w:rsid w:val="00EE7011"/>
    <w:rsid w:val="00FB7E1F"/>
    <w:rsid w:val="00FC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EE86"/>
  <w15:chartTrackingRefBased/>
  <w15:docId w15:val="{21C24D36-1BCE-4D8A-B3E0-ED26616A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85E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285E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7E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91A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2021-02-05T02:04:00Z</cp:lastPrinted>
  <dcterms:created xsi:type="dcterms:W3CDTF">2021-09-09T05:12:00Z</dcterms:created>
  <dcterms:modified xsi:type="dcterms:W3CDTF">2021-09-09T05:13:00Z</dcterms:modified>
</cp:coreProperties>
</file>